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780D" w14:textId="42E5DD0C" w:rsidR="007803A2" w:rsidRPr="00AA32EC" w:rsidRDefault="009F7152" w:rsidP="005234EF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Angular 21 </w:t>
      </w:r>
      <w:r w:rsidR="00AA32EC" w:rsidRPr="00AA32EC">
        <w:rPr>
          <w:b/>
          <w:bCs/>
          <w:sz w:val="28"/>
          <w:szCs w:val="28"/>
        </w:rPr>
        <w:t>Web Components Integration</w:t>
      </w:r>
    </w:p>
    <w:p w14:paraId="573536B2" w14:textId="77777777" w:rsidR="00DA1802" w:rsidRDefault="00AA32EC" w:rsidP="005234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A32EC">
        <w:rPr>
          <w:rFonts w:ascii="Arial" w:eastAsia="Times New Roman" w:hAnsi="Arial" w:cs="Arial"/>
          <w:kern w:val="0"/>
          <w14:ligatures w14:val="none"/>
        </w:rPr>
        <w:t xml:space="preserve">Integrating Web Components (Custom Elements) into </w:t>
      </w:r>
      <w:r w:rsidRPr="00AA32EC">
        <w:rPr>
          <w:rFonts w:ascii="Arial" w:eastAsia="Times New Roman" w:hAnsi="Arial" w:cs="Arial"/>
          <w:b/>
          <w:bCs/>
          <w:kern w:val="0"/>
          <w14:ligatures w14:val="none"/>
        </w:rPr>
        <w:t>Angular 21</w:t>
      </w:r>
      <w:r w:rsidRPr="00AA32EC">
        <w:rPr>
          <w:rFonts w:ascii="Arial" w:eastAsia="Times New Roman" w:hAnsi="Arial" w:cs="Arial"/>
          <w:kern w:val="0"/>
          <w14:ligatures w14:val="none"/>
        </w:rPr>
        <w:t xml:space="preserve"> is straightforward. </w:t>
      </w:r>
    </w:p>
    <w:p w14:paraId="63444C2E" w14:textId="77777777" w:rsidR="00DA1802" w:rsidRDefault="00DA1802" w:rsidP="005234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9B742F1" w14:textId="2F802CD2" w:rsidR="00AA32EC" w:rsidRDefault="00AA32EC" w:rsidP="005234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A32EC">
        <w:rPr>
          <w:rFonts w:ascii="Arial" w:eastAsia="Times New Roman" w:hAnsi="Arial" w:cs="Arial"/>
          <w:kern w:val="0"/>
          <w14:ligatures w14:val="none"/>
        </w:rPr>
        <w:t xml:space="preserve">Because modern Angular relies fully on a </w:t>
      </w:r>
      <w:r w:rsidRPr="00AA32EC">
        <w:rPr>
          <w:rFonts w:ascii="Arial" w:eastAsia="Times New Roman" w:hAnsi="Arial" w:cs="Arial"/>
          <w:b/>
          <w:bCs/>
          <w:kern w:val="0"/>
          <w14:ligatures w14:val="none"/>
        </w:rPr>
        <w:t>standalone architecture</w:t>
      </w:r>
      <w:r w:rsidRPr="00AA32EC">
        <w:rPr>
          <w:rFonts w:ascii="Arial" w:eastAsia="Times New Roman" w:hAnsi="Arial" w:cs="Arial"/>
          <w:kern w:val="0"/>
          <w14:ligatures w14:val="none"/>
        </w:rPr>
        <w:t xml:space="preserve"> rather than traditional modules (</w:t>
      </w:r>
      <w:proofErr w:type="spellStart"/>
      <w:r w:rsidRPr="00AA32E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NgModule</w:t>
      </w:r>
      <w:proofErr w:type="spellEnd"/>
      <w:r w:rsidRPr="00AA32EC">
        <w:rPr>
          <w:rFonts w:ascii="Arial" w:eastAsia="Times New Roman" w:hAnsi="Arial" w:cs="Arial"/>
          <w:kern w:val="0"/>
          <w14:ligatures w14:val="none"/>
        </w:rPr>
        <w:t>), the configuration process is cleaner and can be applied directly to individual standalone components or globally via the application configuration. [</w:t>
      </w:r>
      <w:hyperlink r:id="rId5" w:history="1">
        <w:r w:rsidRPr="00AA32E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A32E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AA32E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A32EC">
        <w:rPr>
          <w:rFonts w:ascii="Arial" w:eastAsia="Times New Roman" w:hAnsi="Arial" w:cs="Arial"/>
          <w:kern w:val="0"/>
          <w14:ligatures w14:val="none"/>
        </w:rPr>
        <w:t>]</w:t>
      </w:r>
    </w:p>
    <w:p w14:paraId="613BACE8" w14:textId="77777777" w:rsidR="00AA32EC" w:rsidRPr="00AA32EC" w:rsidRDefault="00AA32EC" w:rsidP="005234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69004CD" w14:textId="715AA886" w:rsidR="00AA32EC" w:rsidRPr="00AA32EC" w:rsidRDefault="00AA32EC" w:rsidP="005234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A32EC">
        <w:rPr>
          <w:rFonts w:ascii="Arial" w:eastAsia="Times New Roman" w:hAnsi="Arial" w:cs="Arial"/>
          <w:kern w:val="0"/>
          <w14:ligatures w14:val="none"/>
        </w:rPr>
        <w:t xml:space="preserve">Here is a step-by-step </w:t>
      </w:r>
      <w:r>
        <w:rPr>
          <w:rFonts w:ascii="Arial" w:eastAsia="Times New Roman" w:hAnsi="Arial" w:cs="Arial"/>
          <w:kern w:val="0"/>
          <w14:ligatures w14:val="none"/>
        </w:rPr>
        <w:t>exercise</w:t>
      </w:r>
      <w:r w:rsidRPr="00AA32EC">
        <w:rPr>
          <w:rFonts w:ascii="Arial" w:eastAsia="Times New Roman" w:hAnsi="Arial" w:cs="Arial"/>
          <w:kern w:val="0"/>
          <w14:ligatures w14:val="none"/>
        </w:rPr>
        <w:t xml:space="preserve"> on how to integrate and use third-party Web Components in an Angular 21 application.</w:t>
      </w:r>
    </w:p>
    <w:p w14:paraId="709C80A0" w14:textId="1E1F6F21" w:rsidR="00DA1802" w:rsidRDefault="00DA1802" w:rsidP="005234EF">
      <w:pPr>
        <w:pStyle w:val="ListParagraph"/>
        <w:numPr>
          <w:ilvl w:val="0"/>
          <w:numId w:val="1"/>
        </w:numPr>
        <w:jc w:val="both"/>
      </w:pPr>
      <w:r>
        <w:t xml:space="preserve">Prepare a new </w:t>
      </w:r>
      <w:proofErr w:type="spellStart"/>
      <w:r w:rsidRPr="00DA1802">
        <w:rPr>
          <w:b/>
          <w:bCs/>
        </w:rPr>
        <w:t>WebComponentIntegration</w:t>
      </w:r>
      <w:proofErr w:type="spellEnd"/>
      <w:r>
        <w:t xml:space="preserve"> application.</w:t>
      </w:r>
    </w:p>
    <w:p w14:paraId="24B4639C" w14:textId="4E2B5D06" w:rsidR="00AA32EC" w:rsidRDefault="00AA32EC" w:rsidP="005234EF">
      <w:pPr>
        <w:pStyle w:val="ListParagraph"/>
        <w:numPr>
          <w:ilvl w:val="0"/>
          <w:numId w:val="1"/>
        </w:numPr>
        <w:jc w:val="both"/>
      </w:pPr>
      <w:r w:rsidRPr="00AA32EC">
        <w:t>Install the Web Component Library</w:t>
      </w:r>
    </w:p>
    <w:p w14:paraId="776507B3" w14:textId="70BEBBFC" w:rsidR="00AA32EC" w:rsidRDefault="00F4527D" w:rsidP="005234EF">
      <w:pPr>
        <w:pStyle w:val="ListParagraph"/>
        <w:jc w:val="both"/>
      </w:pPr>
      <w:r w:rsidRPr="00F4527D">
        <w:t xml:space="preserve">First, add your desired Web Component library to your project dependencies using </w:t>
      </w:r>
      <w:proofErr w:type="spellStart"/>
      <w:r w:rsidRPr="00F4527D">
        <w:t>npm</w:t>
      </w:r>
      <w:proofErr w:type="spellEnd"/>
      <w:r w:rsidRPr="00F4527D">
        <w:t xml:space="preserve"> or yarn. For this example, we will use a generic or popular library like @shoelace-style/shoelace or any custom UI package:</w:t>
      </w:r>
    </w:p>
    <w:p w14:paraId="5E3CFA03" w14:textId="07E1103E" w:rsidR="00F4527D" w:rsidRDefault="00164E6D" w:rsidP="005234EF">
      <w:pPr>
        <w:pStyle w:val="ListParagraph"/>
        <w:spacing w:after="0"/>
        <w:jc w:val="both"/>
      </w:pPr>
      <w:r>
        <w:rPr>
          <w:b/>
          <w:bCs/>
          <w:noProof/>
        </w:rPr>
        <w:drawing>
          <wp:inline distT="0" distB="0" distL="0" distR="0" wp14:anchorId="6038C5D5" wp14:editId="7D0A55C4">
            <wp:extent cx="457200" cy="228119"/>
            <wp:effectExtent l="0" t="0" r="0" b="635"/>
            <wp:docPr id="454716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F2028" w14:textId="77777777" w:rsidR="007D787B" w:rsidRPr="007D787B" w:rsidRDefault="007D787B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proofErr w:type="spellStart"/>
      <w:proofErr w:type="gramStart"/>
      <w:r w:rsidRPr="007D787B">
        <w:rPr>
          <w:rFonts w:ascii="Consolas" w:eastAsia="Times New Roman" w:hAnsi="Consolas" w:cs="Times New Roman"/>
          <w:color w:val="DCDCAA"/>
          <w:kern w:val="0"/>
          <w:sz w:val="30"/>
          <w:szCs w:val="30"/>
          <w14:ligatures w14:val="none"/>
        </w:rPr>
        <w:t>npm</w:t>
      </w:r>
      <w:proofErr w:type="spellEnd"/>
      <w:r w:rsidRPr="007D787B"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  <w:t xml:space="preserve"> </w:t>
      </w:r>
      <w:r w:rsidRPr="007D787B">
        <w:rPr>
          <w:rFonts w:ascii="Consolas" w:eastAsia="Times New Roman" w:hAnsi="Consolas" w:cs="Times New Roman"/>
          <w:color w:val="CE9178"/>
          <w:kern w:val="0"/>
          <w:sz w:val="30"/>
          <w:szCs w:val="30"/>
          <w14:ligatures w14:val="none"/>
        </w:rPr>
        <w:t>install</w:t>
      </w:r>
      <w:r w:rsidRPr="007D787B"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  <w:t xml:space="preserve"> </w:t>
      </w:r>
      <w:r w:rsidRPr="007D787B">
        <w:rPr>
          <w:rFonts w:ascii="Consolas" w:eastAsia="Times New Roman" w:hAnsi="Consolas" w:cs="Times New Roman"/>
          <w:color w:val="CE9178"/>
          <w:kern w:val="0"/>
          <w:sz w:val="30"/>
          <w:szCs w:val="30"/>
          <w14:ligatures w14:val="none"/>
        </w:rPr>
        <w:t>@</w:t>
      </w:r>
      <w:proofErr w:type="gramEnd"/>
      <w:r w:rsidRPr="007D787B">
        <w:rPr>
          <w:rFonts w:ascii="Consolas" w:eastAsia="Times New Roman" w:hAnsi="Consolas" w:cs="Times New Roman"/>
          <w:color w:val="CE9178"/>
          <w:kern w:val="0"/>
          <w:sz w:val="30"/>
          <w:szCs w:val="30"/>
          <w14:ligatures w14:val="none"/>
        </w:rPr>
        <w:t>shoelace-style/shoelace</w:t>
      </w:r>
    </w:p>
    <w:p w14:paraId="790A9677" w14:textId="77777777" w:rsidR="00164E6D" w:rsidRDefault="00164E6D" w:rsidP="005234EF">
      <w:pPr>
        <w:pStyle w:val="ListParagraph"/>
        <w:jc w:val="both"/>
      </w:pPr>
    </w:p>
    <w:p w14:paraId="04976D27" w14:textId="60097881" w:rsidR="00103131" w:rsidRDefault="00103131" w:rsidP="00DA1802">
      <w:pPr>
        <w:pStyle w:val="ListParagraph"/>
        <w:numPr>
          <w:ilvl w:val="0"/>
          <w:numId w:val="1"/>
        </w:numPr>
        <w:spacing w:after="0"/>
        <w:jc w:val="both"/>
      </w:pPr>
      <w:r w:rsidRPr="00103131">
        <w:t>Include the Theme &amp; Assets</w:t>
      </w:r>
    </w:p>
    <w:p w14:paraId="0C94CE2A" w14:textId="60EDB12F" w:rsidR="00103131" w:rsidRPr="00103131" w:rsidRDefault="00103131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103131">
        <w:rPr>
          <w:rFonts w:ascii="Arial" w:eastAsia="Times New Roman" w:hAnsi="Arial" w:cs="Arial"/>
          <w:kern w:val="0"/>
          <w14:ligatures w14:val="none"/>
        </w:rPr>
        <w:t>Angular needs to load the Shoelace stylesheets and copy its static assets (like icons) to your public distribution folder. [</w:t>
      </w:r>
      <w:hyperlink r:id="rId8" w:history="1">
        <w:r w:rsidRPr="00103131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103131">
        <w:rPr>
          <w:rFonts w:ascii="Arial" w:eastAsia="Times New Roman" w:hAnsi="Arial" w:cs="Arial"/>
          <w:kern w:val="0"/>
          <w14:ligatures w14:val="none"/>
        </w:rPr>
        <w:t>]</w:t>
      </w:r>
    </w:p>
    <w:p w14:paraId="1882749A" w14:textId="77777777" w:rsidR="00DA1802" w:rsidRDefault="00DA1802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3B5E37F" w14:textId="26D01A02" w:rsidR="00103131" w:rsidRDefault="00103131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103131">
        <w:rPr>
          <w:rFonts w:ascii="Arial" w:eastAsia="Times New Roman" w:hAnsi="Arial" w:cs="Arial"/>
          <w:kern w:val="0"/>
          <w14:ligatures w14:val="none"/>
        </w:rPr>
        <w:t xml:space="preserve">Update your </w:t>
      </w:r>
      <w:proofErr w:type="spellStart"/>
      <w:r w:rsidRPr="00103131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angular.json</w:t>
      </w:r>
      <w:proofErr w:type="spellEnd"/>
      <w:r w:rsidRPr="00103131">
        <w:rPr>
          <w:rFonts w:ascii="Arial" w:eastAsia="Times New Roman" w:hAnsi="Arial" w:cs="Arial"/>
          <w:kern w:val="0"/>
          <w14:ligatures w14:val="none"/>
        </w:rPr>
        <w:t xml:space="preserve"> file under </w:t>
      </w:r>
      <w:r w:rsidRPr="00103131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projects -&gt; [your-app] -&gt; architect -&gt; build -&gt; options</w:t>
      </w:r>
      <w:r w:rsidRPr="00103131">
        <w:rPr>
          <w:rFonts w:ascii="Arial" w:eastAsia="Times New Roman" w:hAnsi="Arial" w:cs="Arial"/>
          <w:kern w:val="0"/>
          <w14:ligatures w14:val="none"/>
        </w:rPr>
        <w:t>:</w:t>
      </w:r>
    </w:p>
    <w:p w14:paraId="18E1BB6C" w14:textId="69790F46" w:rsidR="00103131" w:rsidRDefault="00103131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noProof/>
        </w:rPr>
        <w:drawing>
          <wp:inline distT="0" distB="0" distL="0" distR="0" wp14:anchorId="728FD77B" wp14:editId="02C39FB7">
            <wp:extent cx="351182" cy="457200"/>
            <wp:effectExtent l="0" t="0" r="0" b="0"/>
            <wp:docPr id="18160585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58593" name="Picture 181605859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8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proofErr w:type="gramStart"/>
      <w:r w:rsidR="00195C55">
        <w:rPr>
          <w:rFonts w:ascii="Arial" w:eastAsia="Times New Roman" w:hAnsi="Arial" w:cs="Arial"/>
          <w:kern w:val="0"/>
          <w14:ligatures w14:val="none"/>
        </w:rPr>
        <w:t>angular.json</w:t>
      </w:r>
      <w:proofErr w:type="spellEnd"/>
      <w:proofErr w:type="gramEnd"/>
    </w:p>
    <w:p w14:paraId="0779C4CA" w14:textId="69A65C71" w:rsidR="00103131" w:rsidRPr="00103131" w:rsidRDefault="00103131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471F7" wp14:editId="4BE44D5C">
                <wp:simplePos x="0" y="0"/>
                <wp:positionH relativeFrom="column">
                  <wp:posOffset>3971925</wp:posOffset>
                </wp:positionH>
                <wp:positionV relativeFrom="paragraph">
                  <wp:posOffset>1809115</wp:posOffset>
                </wp:positionV>
                <wp:extent cx="342900" cy="361950"/>
                <wp:effectExtent l="0" t="38100" r="38100" b="0"/>
                <wp:wrapNone/>
                <wp:docPr id="217697689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13426">
                          <a:off x="0" y="0"/>
                          <a:ext cx="342900" cy="36195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BAD86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312.75pt;margin-top:142.45pt;width:27pt;height:28.5pt;rotation:2526878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" adj="11368" fillcolor="#c00000" strokecolor="#c0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5921B" wp14:editId="7EC0CFC6">
                <wp:simplePos x="0" y="0"/>
                <wp:positionH relativeFrom="column">
                  <wp:posOffset>3409950</wp:posOffset>
                </wp:positionH>
                <wp:positionV relativeFrom="paragraph">
                  <wp:posOffset>470535</wp:posOffset>
                </wp:positionV>
                <wp:extent cx="342900" cy="361950"/>
                <wp:effectExtent l="0" t="38100" r="38100" b="0"/>
                <wp:wrapNone/>
                <wp:docPr id="545104153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13426">
                          <a:off x="0" y="0"/>
                          <a:ext cx="342900" cy="36195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DA45D" id="Arrow: Down 2" o:spid="_x0000_s1026" type="#_x0000_t67" style="position:absolute;margin-left:268.5pt;margin-top:37.05pt;width:27pt;height:28.5pt;rotation:2526878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" adj="11368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</w:rPr>
        <w:drawing>
          <wp:inline distT="0" distB="0" distL="0" distR="0" wp14:anchorId="1B319A55" wp14:editId="746BAE5C">
            <wp:extent cx="5943600" cy="2621280"/>
            <wp:effectExtent l="0" t="0" r="0" b="7620"/>
            <wp:docPr id="510792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92497" name="Picture 51079249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D2DDF" w14:textId="77777777" w:rsidR="00ED2710" w:rsidRDefault="00ED2710" w:rsidP="005234EF">
      <w:pPr>
        <w:jc w:val="both"/>
      </w:pPr>
      <w:r>
        <w:br w:type="page"/>
      </w:r>
    </w:p>
    <w:p w14:paraId="319CCEDB" w14:textId="23A7C1C9" w:rsidR="00ED2710" w:rsidRDefault="00ED2710" w:rsidP="00DA1802">
      <w:pPr>
        <w:pStyle w:val="ListParagraph"/>
        <w:numPr>
          <w:ilvl w:val="0"/>
          <w:numId w:val="1"/>
        </w:numPr>
        <w:spacing w:after="0"/>
        <w:jc w:val="both"/>
      </w:pPr>
      <w:r w:rsidRPr="005C450E">
        <w:lastRenderedPageBreak/>
        <w:t>Define or Import the Custom Elements</w:t>
      </w:r>
    </w:p>
    <w:p w14:paraId="4B92228C" w14:textId="1DEC0C47" w:rsidR="00ED2710" w:rsidRPr="005C450E" w:rsidRDefault="00ED2710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5C450E">
        <w:rPr>
          <w:rFonts w:ascii="Arial" w:eastAsia="Times New Roman" w:hAnsi="Arial" w:cs="Arial"/>
          <w:kern w:val="0"/>
          <w14:ligatures w14:val="none"/>
        </w:rPr>
        <w:t xml:space="preserve">The browser needs to register the Web Components before they can render. You must import the registration files so that </w:t>
      </w:r>
      <w:proofErr w:type="spellStart"/>
      <w:r w:rsidRPr="005C450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customElements.define</w:t>
      </w:r>
      <w:proofErr w:type="spellEnd"/>
      <w:r w:rsidRPr="005C450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5C450E">
        <w:rPr>
          <w:rFonts w:ascii="Arial" w:eastAsia="Times New Roman" w:hAnsi="Arial" w:cs="Arial"/>
          <w:kern w:val="0"/>
          <w14:ligatures w14:val="none"/>
        </w:rPr>
        <w:t xml:space="preserve"> is triggered globally. [</w:t>
      </w:r>
      <w:hyperlink r:id="rId11" w:history="1">
        <w:r w:rsidRPr="005C450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C450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2" w:history="1">
        <w:r w:rsidRPr="005C450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C450E">
        <w:rPr>
          <w:rFonts w:ascii="Arial" w:eastAsia="Times New Roman" w:hAnsi="Arial" w:cs="Arial"/>
          <w:kern w:val="0"/>
          <w14:ligatures w14:val="none"/>
        </w:rPr>
        <w:t>]</w:t>
      </w:r>
      <w:r w:rsidR="00DA1802">
        <w:rPr>
          <w:rFonts w:ascii="Arial" w:eastAsia="Times New Roman" w:hAnsi="Arial" w:cs="Arial"/>
          <w:kern w:val="0"/>
          <w14:ligatures w14:val="none"/>
        </w:rPr>
        <w:t xml:space="preserve">. </w:t>
      </w:r>
      <w:r w:rsidRPr="005C450E">
        <w:rPr>
          <w:rFonts w:ascii="Arial" w:eastAsia="Times New Roman" w:hAnsi="Arial" w:cs="Arial"/>
          <w:kern w:val="0"/>
          <w14:ligatures w14:val="none"/>
        </w:rPr>
        <w:t xml:space="preserve">You can do this at the application entry point, </w:t>
      </w:r>
      <w:proofErr w:type="spellStart"/>
      <w:r w:rsidRPr="005C450E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main.ts</w:t>
      </w:r>
      <w:proofErr w:type="spellEnd"/>
      <w:r w:rsidRPr="005C450E">
        <w:rPr>
          <w:rFonts w:ascii="Arial" w:eastAsia="Times New Roman" w:hAnsi="Arial" w:cs="Arial"/>
          <w:kern w:val="0"/>
          <w14:ligatures w14:val="none"/>
        </w:rPr>
        <w:t>: [</w:t>
      </w:r>
      <w:hyperlink r:id="rId13" w:history="1">
        <w:r w:rsidRPr="005C450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C450E">
        <w:rPr>
          <w:rFonts w:ascii="Arial" w:eastAsia="Times New Roman" w:hAnsi="Arial" w:cs="Arial"/>
          <w:kern w:val="0"/>
          <w14:ligatures w14:val="none"/>
        </w:rPr>
        <w:t>]</w:t>
      </w:r>
    </w:p>
    <w:p w14:paraId="4044301F" w14:textId="0E87660D" w:rsidR="00ED2710" w:rsidRDefault="00ED2710" w:rsidP="005234EF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45F43A00" wp14:editId="193CEBE6">
            <wp:extent cx="457200" cy="457200"/>
            <wp:effectExtent l="0" t="0" r="0" b="0"/>
            <wp:docPr id="558366597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F94F4" w14:textId="2A9C0B09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ED27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bootstrapApplication</w:t>
      </w:r>
      <w:proofErr w:type="spellEnd"/>
      <w:proofErr w:type="gram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'@angular/platform-browser'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3425885" w14:textId="548360AF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ED27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appConfig</w:t>
      </w:r>
      <w:proofErr w:type="spellEnd"/>
      <w:proofErr w:type="gram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'./app/</w:t>
      </w:r>
      <w:proofErr w:type="spellStart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app.config</w:t>
      </w:r>
      <w:proofErr w:type="spellEnd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34A9958" w14:textId="2BC0952C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BC9563" wp14:editId="04B86EEA">
                <wp:simplePos x="0" y="0"/>
                <wp:positionH relativeFrom="column">
                  <wp:posOffset>3751580</wp:posOffset>
                </wp:positionH>
                <wp:positionV relativeFrom="paragraph">
                  <wp:posOffset>51435</wp:posOffset>
                </wp:positionV>
                <wp:extent cx="342900" cy="361950"/>
                <wp:effectExtent l="0" t="38100" r="38100" b="0"/>
                <wp:wrapNone/>
                <wp:docPr id="500747361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13426">
                          <a:off x="0" y="0"/>
                          <a:ext cx="342900" cy="36195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35B55" id="Arrow: Down 2" o:spid="_x0000_s1026" type="#_x0000_t67" style="position:absolute;margin-left:295.4pt;margin-top:4.05pt;width:27pt;height:28.5pt;rotation:2526878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" adj="11368" fillcolor="#c00000" strokecolor="#c00000" strokeweight="1pt"/>
            </w:pict>
          </mc:Fallback>
        </mc:AlternateContent>
      </w: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ED27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</w:t>
      </w:r>
      <w:proofErr w:type="gram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</w:t>
      </w:r>
      <w:proofErr w:type="gramEnd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app/app'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FE99332" w14:textId="77777777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EC0B0EA" w14:textId="6264C2FE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D271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Import Shoelace utilities and register components</w:t>
      </w:r>
    </w:p>
    <w:p w14:paraId="214FF35A" w14:textId="0D475464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</w:t>
      </w:r>
      <w:proofErr w:type="gramEnd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shoelace-style/shoelace/</w:t>
      </w:r>
      <w:proofErr w:type="spellStart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dist</w:t>
      </w:r>
      <w:proofErr w:type="spellEnd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/components/button/button.js'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3377E38" w14:textId="42ADADAC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="00195C55" w:rsidRPr="00195C5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@</w:t>
      </w:r>
      <w:proofErr w:type="gramEnd"/>
      <w:r w:rsidR="00195C55" w:rsidRPr="00195C5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shoelace-style/shoelace/</w:t>
      </w:r>
      <w:proofErr w:type="spellStart"/>
      <w:r w:rsidR="00195C55" w:rsidRPr="00195C5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dist</w:t>
      </w:r>
      <w:proofErr w:type="spellEnd"/>
      <w:r w:rsidR="00195C55" w:rsidRPr="00195C5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/components/rating/rating.js</w:t>
      </w:r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2F1D880" w14:textId="4071E54B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0AEB16" wp14:editId="36CB6729">
                <wp:simplePos x="0" y="0"/>
                <wp:positionH relativeFrom="column">
                  <wp:posOffset>4532630</wp:posOffset>
                </wp:positionH>
                <wp:positionV relativeFrom="paragraph">
                  <wp:posOffset>45719</wp:posOffset>
                </wp:positionV>
                <wp:extent cx="342900" cy="361950"/>
                <wp:effectExtent l="0" t="38100" r="38100" b="0"/>
                <wp:wrapNone/>
                <wp:docPr id="2058902580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13426">
                          <a:off x="0" y="0"/>
                          <a:ext cx="342900" cy="36195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20DCE" id="Arrow: Down 2" o:spid="_x0000_s1026" type="#_x0000_t67" style="position:absolute;margin-left:356.9pt;margin-top:3.6pt;width:27pt;height:28.5pt;rotation:2526878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" adj="11368" fillcolor="#c00000" strokecolor="#c00000" strokeweight="1pt"/>
            </w:pict>
          </mc:Fallback>
        </mc:AlternateContent>
      </w:r>
      <w:r w:rsidRPr="00ED271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Add other specific component imports as needed</w:t>
      </w:r>
    </w:p>
    <w:p w14:paraId="230B7C25" w14:textId="609B8EDD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AA66286" w14:textId="77777777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D271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Set base path pointing to your </w:t>
      </w:r>
      <w:proofErr w:type="gramStart"/>
      <w:r w:rsidRPr="00ED271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assets</w:t>
      </w:r>
      <w:proofErr w:type="gramEnd"/>
      <w:r w:rsidRPr="00ED271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directory configuration</w:t>
      </w:r>
    </w:p>
    <w:p w14:paraId="2C1E624F" w14:textId="77777777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ED27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setBasePath</w:t>
      </w:r>
      <w:proofErr w:type="spellEnd"/>
      <w:proofErr w:type="gram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ED271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'@shoelace-style/shoelace/</w:t>
      </w:r>
      <w:proofErr w:type="spellStart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dist</w:t>
      </w:r>
      <w:proofErr w:type="spellEnd"/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/utilities/base-path.js'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4AE29F2" w14:textId="77777777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r w:rsidRPr="00ED27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setBasePath</w:t>
      </w:r>
      <w:proofErr w:type="spell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ED271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'/assets/shoelace'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88BFA10" w14:textId="77777777" w:rsidR="00ED2710" w:rsidRPr="00ED2710" w:rsidRDefault="00ED2710" w:rsidP="005234EF">
      <w:pPr>
        <w:shd w:val="clear" w:color="auto" w:fill="1F1F1F"/>
        <w:spacing w:after="30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D0506CA" w14:textId="77777777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proofErr w:type="gramStart"/>
      <w:r w:rsidRPr="00ED27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bootstrapApplication</w:t>
      </w:r>
      <w:proofErr w:type="spell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ED2710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App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ED2710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appConfig</w:t>
      </w:r>
      <w:proofErr w:type="spell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04E23819" w14:textId="77777777" w:rsidR="00ED2710" w:rsidRPr="00ED2710" w:rsidRDefault="00ED2710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ED27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catch</w:t>
      </w:r>
      <w:proofErr w:type="gram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ED27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ED271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ED27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ED271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error</w:t>
      </w:r>
      <w:proofErr w:type="spellEnd"/>
      <w:proofErr w:type="gramEnd"/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ED271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</w:t>
      </w:r>
      <w:r w:rsidRPr="00ED271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56102F52" w14:textId="77777777" w:rsidR="00ED2710" w:rsidRDefault="00ED2710" w:rsidP="005234EF">
      <w:pPr>
        <w:pStyle w:val="ListParagraph"/>
        <w:jc w:val="both"/>
      </w:pPr>
    </w:p>
    <w:p w14:paraId="79E41616" w14:textId="1C1C4BDF" w:rsidR="00AA32EC" w:rsidRDefault="00DA7246" w:rsidP="00DA1802">
      <w:pPr>
        <w:pStyle w:val="ListParagraph"/>
        <w:numPr>
          <w:ilvl w:val="0"/>
          <w:numId w:val="1"/>
        </w:numPr>
        <w:spacing w:after="0"/>
        <w:jc w:val="both"/>
      </w:pPr>
      <w:r w:rsidRPr="00DA7246">
        <w:t>Enable CUSTOM_ELEMENTS_SCHEMA</w:t>
      </w:r>
    </w:p>
    <w:p w14:paraId="4770833F" w14:textId="77777777" w:rsidR="0033015A" w:rsidRDefault="0033015A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33015A">
        <w:rPr>
          <w:rFonts w:ascii="Arial" w:eastAsia="Times New Roman" w:hAnsi="Arial" w:cs="Arial"/>
          <w:kern w:val="0"/>
          <w14:ligatures w14:val="none"/>
        </w:rPr>
        <w:t xml:space="preserve">By default, the Angular compiler will throw an error if it encounters an HTML tag it does not recognize (i.e., anything that isn't a native HTML element or a declared Angular component). To allow the template to accept Web Components, you must add the </w:t>
      </w:r>
      <w:r w:rsidRPr="0033015A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CUSTOM_ELEMENTS_SCHEMA</w:t>
      </w:r>
      <w:r w:rsidRPr="0033015A">
        <w:rPr>
          <w:rFonts w:ascii="Arial" w:eastAsia="Times New Roman" w:hAnsi="Arial" w:cs="Arial"/>
          <w:kern w:val="0"/>
          <w14:ligatures w14:val="none"/>
        </w:rPr>
        <w:t>. [</w:t>
      </w:r>
      <w:hyperlink r:id="rId15" w:history="1">
        <w:r w:rsidRPr="0033015A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3015A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6" w:history="1">
        <w:r w:rsidRPr="0033015A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3015A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7" w:history="1">
        <w:r w:rsidRPr="0033015A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3015A">
        <w:rPr>
          <w:rFonts w:ascii="Arial" w:eastAsia="Times New Roman" w:hAnsi="Arial" w:cs="Arial"/>
          <w:kern w:val="0"/>
          <w14:ligatures w14:val="none"/>
        </w:rPr>
        <w:t>]</w:t>
      </w:r>
    </w:p>
    <w:p w14:paraId="687811EF" w14:textId="77777777" w:rsidR="0033015A" w:rsidRPr="0033015A" w:rsidRDefault="0033015A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267D271" w14:textId="77777777" w:rsidR="0033015A" w:rsidRPr="0033015A" w:rsidRDefault="0033015A" w:rsidP="005234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33015A">
        <w:rPr>
          <w:rFonts w:ascii="Arial" w:eastAsia="Times New Roman" w:hAnsi="Arial" w:cs="Arial"/>
          <w:kern w:val="0"/>
          <w14:ligatures w14:val="none"/>
        </w:rPr>
        <w:t xml:space="preserve">In Angular 21's standalone design, you do this directly in </w:t>
      </w:r>
      <w:proofErr w:type="gramStart"/>
      <w:r w:rsidRPr="0033015A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33015A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</w:t>
      </w:r>
      <w:proofErr w:type="gramEnd"/>
      <w:r w:rsidRPr="0033015A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Component</w:t>
      </w:r>
      <w:r w:rsidRPr="0033015A">
        <w:rPr>
          <w:rFonts w:ascii="Arial" w:eastAsia="Times New Roman" w:hAnsi="Arial" w:cs="Arial"/>
          <w:kern w:val="0"/>
          <w14:ligatures w14:val="none"/>
        </w:rPr>
        <w:t xml:space="preserve"> decorator metadata of the component where you plan to use the element:</w:t>
      </w:r>
    </w:p>
    <w:p w14:paraId="123D2706" w14:textId="77777777" w:rsidR="0033015A" w:rsidRDefault="0033015A" w:rsidP="005234EF">
      <w:pPr>
        <w:pStyle w:val="ListParagraph"/>
        <w:spacing w:after="0"/>
        <w:jc w:val="both"/>
      </w:pPr>
      <w:r>
        <w:rPr>
          <w:b/>
          <w:bCs/>
          <w:noProof/>
        </w:rPr>
        <w:drawing>
          <wp:inline distT="0" distB="0" distL="0" distR="0" wp14:anchorId="03704028" wp14:editId="0459F828">
            <wp:extent cx="457200" cy="228119"/>
            <wp:effectExtent l="0" t="0" r="0" b="635"/>
            <wp:docPr id="90836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1EF58" w14:textId="77777777" w:rsidR="0033015A" w:rsidRPr="0033015A" w:rsidRDefault="0033015A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28"/>
          <w:szCs w:val="28"/>
          <w14:ligatures w14:val="none"/>
        </w:rPr>
      </w:pPr>
      <w:r w:rsidRPr="0033015A">
        <w:rPr>
          <w:rFonts w:ascii="Consolas" w:eastAsia="Times New Roman" w:hAnsi="Consolas" w:cs="Times New Roman"/>
          <w:color w:val="DCDCAA"/>
          <w:kern w:val="0"/>
          <w:sz w:val="28"/>
          <w:szCs w:val="28"/>
          <w14:ligatures w14:val="none"/>
        </w:rPr>
        <w:t>ng</w:t>
      </w:r>
      <w:r w:rsidRPr="0033015A">
        <w:rPr>
          <w:rFonts w:ascii="Consolas" w:eastAsia="Times New Roman" w:hAnsi="Consolas" w:cs="Times New Roman"/>
          <w:color w:val="CCCCCC"/>
          <w:kern w:val="0"/>
          <w:sz w:val="28"/>
          <w:szCs w:val="28"/>
          <w14:ligatures w14:val="none"/>
        </w:rPr>
        <w:t xml:space="preserve"> </w:t>
      </w:r>
      <w:r w:rsidRPr="0033015A">
        <w:rPr>
          <w:rFonts w:ascii="Consolas" w:eastAsia="Times New Roman" w:hAnsi="Consolas" w:cs="Times New Roman"/>
          <w:color w:val="CE9178"/>
          <w:kern w:val="0"/>
          <w:sz w:val="28"/>
          <w:szCs w:val="28"/>
          <w14:ligatures w14:val="none"/>
        </w:rPr>
        <w:t>g</w:t>
      </w:r>
      <w:r w:rsidRPr="0033015A">
        <w:rPr>
          <w:rFonts w:ascii="Consolas" w:eastAsia="Times New Roman" w:hAnsi="Consolas" w:cs="Times New Roman"/>
          <w:color w:val="CCCCCC"/>
          <w:kern w:val="0"/>
          <w:sz w:val="28"/>
          <w:szCs w:val="28"/>
          <w14:ligatures w14:val="none"/>
        </w:rPr>
        <w:t xml:space="preserve"> </w:t>
      </w:r>
      <w:r w:rsidRPr="0033015A">
        <w:rPr>
          <w:rFonts w:ascii="Consolas" w:eastAsia="Times New Roman" w:hAnsi="Consolas" w:cs="Times New Roman"/>
          <w:color w:val="CE9178"/>
          <w:kern w:val="0"/>
          <w:sz w:val="28"/>
          <w:szCs w:val="28"/>
          <w14:ligatures w14:val="none"/>
        </w:rPr>
        <w:t>c</w:t>
      </w:r>
      <w:r w:rsidRPr="0033015A">
        <w:rPr>
          <w:rFonts w:ascii="Consolas" w:eastAsia="Times New Roman" w:hAnsi="Consolas" w:cs="Times New Roman"/>
          <w:color w:val="CCCCCC"/>
          <w:kern w:val="0"/>
          <w:sz w:val="28"/>
          <w:szCs w:val="28"/>
          <w14:ligatures w14:val="none"/>
        </w:rPr>
        <w:t xml:space="preserve"> </w:t>
      </w:r>
      <w:proofErr w:type="spellStart"/>
      <w:r w:rsidRPr="0033015A">
        <w:rPr>
          <w:rFonts w:ascii="Consolas" w:eastAsia="Times New Roman" w:hAnsi="Consolas" w:cs="Times New Roman"/>
          <w:color w:val="CE9178"/>
          <w:kern w:val="0"/>
          <w:sz w:val="28"/>
          <w:szCs w:val="28"/>
          <w14:ligatures w14:val="none"/>
        </w:rPr>
        <w:t>DashboardComponent</w:t>
      </w:r>
      <w:proofErr w:type="spellEnd"/>
    </w:p>
    <w:p w14:paraId="31AA68D9" w14:textId="16C58CCC" w:rsidR="00DA7246" w:rsidRDefault="00C546DE" w:rsidP="005234EF">
      <w:pPr>
        <w:pStyle w:val="ListParagraph"/>
        <w:spacing w:before="240" w:after="0"/>
        <w:jc w:val="both"/>
      </w:pPr>
      <w:r>
        <w:rPr>
          <w:noProof/>
        </w:rPr>
        <w:drawing>
          <wp:inline distT="0" distB="0" distL="0" distR="0" wp14:anchorId="33B726FB" wp14:editId="145F3FDB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71F58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CUSTOM_ELEMENTS_</w:t>
      </w:r>
      <w:proofErr w:type="gramStart"/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SCHEMA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46D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46D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5DA6636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68FE72F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C546DE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29A4A714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46D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'app-dashboard'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CAA7C2A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46D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36A1F31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[],</w:t>
      </w:r>
    </w:p>
    <w:p w14:paraId="393B5CAA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46D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Add the schema here</w:t>
      </w:r>
    </w:p>
    <w:p w14:paraId="355EB2A3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schemas: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C546DE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CUSTOM_ELEMENTS_SCHEMA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], </w:t>
      </w:r>
    </w:p>
    <w:p w14:paraId="0CF7D8A1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46D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'./dashboard-component.html'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B3E61EC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C546D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46D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'./dashboard-</w:t>
      </w:r>
      <w:proofErr w:type="spellStart"/>
      <w:r w:rsidRPr="00C546D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component.scss</w:t>
      </w:r>
      <w:proofErr w:type="spellEnd"/>
      <w:r w:rsidRPr="00C546D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</w:p>
    <w:p w14:paraId="433F4E83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6EB3BEC5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46D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C546DE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DashboardComponent</w:t>
      </w:r>
      <w:proofErr w:type="spellEnd"/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0AA7AD7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46D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Logic goes here</w:t>
      </w:r>
    </w:p>
    <w:p w14:paraId="2737338B" w14:textId="77777777" w:rsidR="00C546DE" w:rsidRPr="00C546DE" w:rsidRDefault="00C546DE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46D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6F789B77" w14:textId="593A8FF1" w:rsidR="005C450E" w:rsidRPr="005C450E" w:rsidRDefault="005C450E" w:rsidP="005234EF">
      <w:pPr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5C450E">
        <w:rPr>
          <w:b/>
          <w:bCs/>
        </w:rPr>
        <w:lastRenderedPageBreak/>
        <w:t>Note:</w:t>
      </w:r>
      <w:r>
        <w:t xml:space="preserve"> </w:t>
      </w:r>
      <w:r w:rsidRPr="005C450E">
        <w:rPr>
          <w:rFonts w:ascii="Arial" w:eastAsia="Times New Roman" w:hAnsi="Arial" w:cs="Arial"/>
          <w:i/>
          <w:iCs/>
          <w:kern w:val="0"/>
          <w14:ligatures w14:val="none"/>
        </w:rPr>
        <w:t>If you want to enable Web Components globally across your entire app without adding the schema to every file, you can instead include it inside your global configuration file (</w:t>
      </w:r>
      <w:proofErr w:type="spellStart"/>
      <w:r w:rsidRPr="005C450E">
        <w:rPr>
          <w:rFonts w:ascii="Courier New" w:eastAsia="Times New Roman" w:hAnsi="Courier New" w:cs="Courier New"/>
          <w:i/>
          <w:iCs/>
          <w:kern w:val="0"/>
          <w:sz w:val="21"/>
          <w:szCs w:val="21"/>
          <w14:ligatures w14:val="none"/>
        </w:rPr>
        <w:t>app.config.ts</w:t>
      </w:r>
      <w:proofErr w:type="spellEnd"/>
      <w:r w:rsidRPr="005C450E">
        <w:rPr>
          <w:rFonts w:ascii="Arial" w:eastAsia="Times New Roman" w:hAnsi="Arial" w:cs="Arial"/>
          <w:i/>
          <w:iCs/>
          <w:kern w:val="0"/>
          <w14:ligatures w14:val="none"/>
        </w:rPr>
        <w:t>) under the compiler options.</w:t>
      </w:r>
    </w:p>
    <w:p w14:paraId="6B2A002E" w14:textId="00F11560" w:rsidR="0033015A" w:rsidRDefault="0033015A" w:rsidP="005234EF">
      <w:pPr>
        <w:pStyle w:val="ListParagraph"/>
        <w:jc w:val="both"/>
      </w:pPr>
    </w:p>
    <w:p w14:paraId="394B9B37" w14:textId="290765C1" w:rsidR="005C450E" w:rsidRDefault="00815F72" w:rsidP="005234EF">
      <w:pPr>
        <w:pStyle w:val="ListParagraph"/>
        <w:numPr>
          <w:ilvl w:val="0"/>
          <w:numId w:val="1"/>
        </w:numPr>
        <w:jc w:val="both"/>
      </w:pPr>
      <w:r w:rsidRPr="00815F72">
        <w:t>Use Web Components in Templates</w:t>
      </w:r>
    </w:p>
    <w:p w14:paraId="5DB8E97B" w14:textId="37C6C445" w:rsidR="00815F72" w:rsidRDefault="00815F72" w:rsidP="005234EF">
      <w:pPr>
        <w:pStyle w:val="ListParagraph"/>
        <w:jc w:val="both"/>
      </w:pPr>
      <w:r>
        <w:t>Now you can seamlessly use the custom elements inside your template file (</w:t>
      </w:r>
      <w:r>
        <w:rPr>
          <w:rStyle w:val="HTMLCode"/>
          <w:rFonts w:eastAsiaTheme="minorEastAsia"/>
          <w:sz w:val="21"/>
          <w:szCs w:val="21"/>
        </w:rPr>
        <w:t>dashboard</w:t>
      </w:r>
      <w:r w:rsidR="00C8284E">
        <w:rPr>
          <w:rStyle w:val="HTMLCode"/>
          <w:rFonts w:eastAsiaTheme="minorEastAsia"/>
          <w:sz w:val="21"/>
          <w:szCs w:val="21"/>
        </w:rPr>
        <w:t>-</w:t>
      </w:r>
      <w:r>
        <w:rPr>
          <w:rStyle w:val="HTMLCode"/>
          <w:rFonts w:eastAsiaTheme="minorEastAsia"/>
          <w:sz w:val="21"/>
          <w:szCs w:val="21"/>
        </w:rPr>
        <w:t>component.html</w:t>
      </w:r>
      <w:r>
        <w:t>). Angular data binding syntax (</w:t>
      </w:r>
      <w:r>
        <w:rPr>
          <w:rStyle w:val="HTMLCode"/>
          <w:rFonts w:eastAsiaTheme="minorEastAsia"/>
          <w:sz w:val="21"/>
          <w:szCs w:val="21"/>
        </w:rPr>
        <w:t>[]</w:t>
      </w:r>
      <w:r>
        <w:t xml:space="preserve"> for inputs/properties and </w:t>
      </w:r>
      <w:r>
        <w:rPr>
          <w:rStyle w:val="HTMLCode"/>
          <w:rFonts w:eastAsiaTheme="minorEastAsia"/>
          <w:sz w:val="21"/>
          <w:szCs w:val="21"/>
        </w:rPr>
        <w:t>()</w:t>
      </w:r>
      <w:r>
        <w:t xml:space="preserve"> for outputs/events) works natively with custom elements. [</w:t>
      </w:r>
      <w:hyperlink r:id="rId18" w:history="1">
        <w:r>
          <w:rPr>
            <w:rStyle w:val="Hyperlink"/>
          </w:rPr>
          <w:t>1</w:t>
        </w:r>
      </w:hyperlink>
      <w:r>
        <w:t>]</w:t>
      </w:r>
    </w:p>
    <w:p w14:paraId="013DC363" w14:textId="6C318C59" w:rsidR="00815F72" w:rsidRDefault="00815F72" w:rsidP="005234EF">
      <w:pPr>
        <w:pStyle w:val="ListParagraph"/>
        <w:spacing w:after="0"/>
        <w:jc w:val="both"/>
      </w:pPr>
      <w:r w:rsidRPr="00117DE2">
        <w:rPr>
          <w:b/>
          <w:bCs/>
          <w:noProof/>
        </w:rPr>
        <w:drawing>
          <wp:inline distT="0" distB="0" distL="0" distR="0" wp14:anchorId="43E22379" wp14:editId="5577BD96">
            <wp:extent cx="457200" cy="457200"/>
            <wp:effectExtent l="0" t="0" r="0" b="0"/>
            <wp:docPr id="805526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301CF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10313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</w:t>
      </w:r>
      <w:proofErr w:type="gramEnd"/>
      <w:r w:rsidRPr="0010313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Native Angular properties bound directly to Web Component attributes --&gt;</w:t>
      </w:r>
    </w:p>
    <w:p w14:paraId="1A99106C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spellStart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sl</w:t>
      </w:r>
      <w:proofErr w:type="spellEnd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-button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variant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"primary"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onButtonClick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D17CC98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Click Me</w:t>
      </w:r>
    </w:p>
    <w:p w14:paraId="1510E51C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sl</w:t>
      </w:r>
      <w:proofErr w:type="spellEnd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-button</w:t>
      </w: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4322509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2C39725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10313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</w:t>
      </w:r>
      <w:proofErr w:type="gramEnd"/>
      <w:r w:rsidRPr="0010313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Property binding and Event listening work naturally --&gt;</w:t>
      </w:r>
    </w:p>
    <w:p w14:paraId="348A4E38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spellStart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sl</w:t>
      </w:r>
      <w:proofErr w:type="spellEnd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-rating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38E783C6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[value]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currentRating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24B71D12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</w:t>
      </w:r>
      <w:proofErr w:type="spellStart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sl</w:t>
      </w:r>
      <w:proofErr w:type="spellEnd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</w:t>
      </w:r>
      <w:proofErr w:type="gramStart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change)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proofErr w:type="gramEnd"/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onRatingChange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$event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FE302B9" w14:textId="77777777" w:rsidR="00103131" w:rsidRPr="00103131" w:rsidRDefault="00103131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sl</w:t>
      </w:r>
      <w:proofErr w:type="spellEnd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-rating</w:t>
      </w:r>
      <w:r w:rsidRPr="0010313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99C62CB" w14:textId="77777777" w:rsidR="00815F72" w:rsidRDefault="00815F72" w:rsidP="005234EF">
      <w:pPr>
        <w:pStyle w:val="ListParagraph"/>
        <w:jc w:val="both"/>
      </w:pPr>
    </w:p>
    <w:p w14:paraId="7D32396F" w14:textId="77777777" w:rsidR="000A5AD6" w:rsidRDefault="000A5AD6" w:rsidP="005234EF">
      <w:pPr>
        <w:pStyle w:val="ListParagraph"/>
        <w:numPr>
          <w:ilvl w:val="0"/>
          <w:numId w:val="1"/>
        </w:numPr>
        <w:jc w:val="both"/>
      </w:pPr>
      <w:r w:rsidRPr="00815F72">
        <w:t xml:space="preserve">Handling Events in </w:t>
      </w:r>
      <w:r>
        <w:rPr>
          <w:rStyle w:val="HTMLCode"/>
          <w:rFonts w:eastAsiaTheme="minorEastAsia"/>
          <w:sz w:val="21"/>
          <w:szCs w:val="21"/>
        </w:rPr>
        <w:t>dashboard-</w:t>
      </w:r>
      <w:proofErr w:type="spellStart"/>
      <w:r>
        <w:rPr>
          <w:rStyle w:val="HTMLCode"/>
          <w:rFonts w:eastAsiaTheme="minorEastAsia"/>
          <w:sz w:val="21"/>
          <w:szCs w:val="21"/>
        </w:rPr>
        <w:t>component.ts</w:t>
      </w:r>
      <w:proofErr w:type="spellEnd"/>
      <w:r>
        <w:t>.</w:t>
      </w:r>
    </w:p>
    <w:p w14:paraId="0AD2585B" w14:textId="77777777" w:rsidR="000A5AD6" w:rsidRPr="00815F72" w:rsidRDefault="000A5AD6" w:rsidP="005234EF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15F72">
        <w:rPr>
          <w:rFonts w:ascii="Arial" w:eastAsia="Times New Roman" w:hAnsi="Arial" w:cs="Arial"/>
          <w:kern w:val="0"/>
          <w14:ligatures w14:val="none"/>
        </w:rPr>
        <w:t>When handling events emitted by third-party Web Components</w:t>
      </w:r>
      <w:r>
        <w:rPr>
          <w:rFonts w:ascii="Arial" w:eastAsia="Times New Roman" w:hAnsi="Arial" w:cs="Arial"/>
          <w:kern w:val="0"/>
          <w14:ligatures w14:val="none"/>
        </w:rPr>
        <w:t>.</w:t>
      </w:r>
    </w:p>
    <w:p w14:paraId="42944671" w14:textId="77777777" w:rsidR="000A5AD6" w:rsidRDefault="000A5AD6" w:rsidP="005234EF">
      <w:pPr>
        <w:pStyle w:val="ListParagraph"/>
        <w:jc w:val="both"/>
      </w:pPr>
    </w:p>
    <w:p w14:paraId="4D5F3D68" w14:textId="77777777" w:rsidR="000A5AD6" w:rsidRDefault="000A5AD6" w:rsidP="005234EF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2917DFC9" wp14:editId="13F0DD4A">
            <wp:extent cx="457200" cy="457200"/>
            <wp:effectExtent l="0" t="0" r="0" b="0"/>
            <wp:docPr id="111188391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3AF3F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CUSTOM_ELEMENTS_SCHEMA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326F661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8C6AFB2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10313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094F0BF2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'app-dashboard'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889F2F2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F39F1F4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schemas: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10313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CUSTOM_ELEMENTS_SCHEMA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0D03CE6C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'./dashboard-component.html'</w:t>
      </w:r>
    </w:p>
    <w:p w14:paraId="6612C239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78B1FF5D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0313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DashboardComponent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F9E79E3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0313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Using Angular Signals for reactivity</w:t>
      </w:r>
    </w:p>
    <w:p w14:paraId="5DB6D0E8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currentRating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0313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9792D25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8C5CE9D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onButtonClick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0313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79445A2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alert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0313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'Current rating is '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currentRating</w:t>
      </w:r>
      <w:proofErr w:type="spellEnd"/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());</w:t>
      </w:r>
    </w:p>
    <w:p w14:paraId="3E404792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43067F36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B4B05EB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onRatingChange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event</w:t>
      </w:r>
      <w:r w:rsidRPr="0010313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any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0313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0313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82EF744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10313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currentRating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0313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proofErr w:type="gramStart"/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event</w:t>
      </w: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target</w:t>
      </w:r>
      <w:proofErr w:type="gram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0313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proofErr w:type="spellEnd"/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CD0BEF2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F3A428C" w14:textId="77777777" w:rsidR="000A5AD6" w:rsidRPr="00103131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0313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4C380AA" w14:textId="77777777" w:rsidR="00DA1802" w:rsidRDefault="00DA1802">
      <w:r>
        <w:br w:type="page"/>
      </w:r>
    </w:p>
    <w:p w14:paraId="0BC35F70" w14:textId="039FCE8C" w:rsidR="000A5AD6" w:rsidRDefault="000A5AD6" w:rsidP="005234EF">
      <w:pPr>
        <w:pStyle w:val="ListParagraph"/>
        <w:numPr>
          <w:ilvl w:val="0"/>
          <w:numId w:val="1"/>
        </w:numPr>
        <w:jc w:val="both"/>
      </w:pPr>
      <w:r>
        <w:lastRenderedPageBreak/>
        <w:t>Route to the Dashboard Component</w:t>
      </w:r>
    </w:p>
    <w:p w14:paraId="6130F4D2" w14:textId="77777777" w:rsidR="000A5AD6" w:rsidRDefault="000A5AD6" w:rsidP="005234EF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5BC9978D" wp14:editId="5FC7EF63">
            <wp:extent cx="457200" cy="457200"/>
            <wp:effectExtent l="0" t="0" r="0" b="0"/>
            <wp:docPr id="216444747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app.ts</w:t>
      </w:r>
      <w:proofErr w:type="spellEnd"/>
    </w:p>
    <w:p w14:paraId="2E2D11C7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20FD1F1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RouterOutlet</w:t>
      </w:r>
      <w:proofErr w:type="spellEnd"/>
      <w:proofErr w:type="gram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0A5AD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3F5CB71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DashboardComponent</w:t>
      </w:r>
      <w:proofErr w:type="spellEnd"/>
      <w:proofErr w:type="gram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0A5AD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</w:t>
      </w:r>
      <w:proofErr w:type="gramEnd"/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dashboard-component/dashboard-component'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78A6D12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486F5CC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0A5AD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28907E09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0A5AD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RouterOutlet</w:t>
      </w:r>
      <w:proofErr w:type="spell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0A5AD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DashboardComponent</w:t>
      </w:r>
      <w:proofErr w:type="spell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4A3FDA76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'app-root'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EACCDBE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</w:t>
      </w:r>
      <w:proofErr w:type="spellStart"/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app.scss</w:t>
      </w:r>
      <w:proofErr w:type="spellEnd"/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65DA294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'./app.html'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132D638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3650DCA4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App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72D3F31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0A5AD6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App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(){</w:t>
      </w:r>
      <w:proofErr w:type="gramEnd"/>
    </w:p>
    <w:p w14:paraId="7DDE1CCE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0A5AD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A5AD6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'Calling App'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4D03FB27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CC6EBCC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A5AD6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0A5AD6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proofErr w:type="spellStart"/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WebComponentIntegration</w:t>
      </w:r>
      <w:proofErr w:type="spellEnd"/>
      <w:r w:rsidRPr="000A5AD6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650C8C6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43341B3" w14:textId="77777777" w:rsidR="000A5AD6" w:rsidRDefault="000A5AD6" w:rsidP="005234EF">
      <w:pPr>
        <w:pStyle w:val="ListParagraph"/>
        <w:jc w:val="both"/>
      </w:pPr>
    </w:p>
    <w:p w14:paraId="7D6C4DD6" w14:textId="77777777" w:rsidR="000A5AD6" w:rsidRDefault="000A5AD6" w:rsidP="005234EF">
      <w:pPr>
        <w:pStyle w:val="ListParagraph"/>
        <w:spacing w:after="0"/>
        <w:jc w:val="both"/>
      </w:pPr>
      <w:r w:rsidRPr="00117DE2">
        <w:rPr>
          <w:b/>
          <w:bCs/>
          <w:noProof/>
        </w:rPr>
        <w:drawing>
          <wp:inline distT="0" distB="0" distL="0" distR="0" wp14:anchorId="143789C6" wp14:editId="31AD3E7B">
            <wp:extent cx="457200" cy="457200"/>
            <wp:effectExtent l="0" t="0" r="0" b="0"/>
            <wp:docPr id="904812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app.html</w:t>
      </w:r>
    </w:p>
    <w:p w14:paraId="3EF2F477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A5AD6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app-dashboard</w:t>
      </w:r>
      <w:r w:rsidRPr="000A5AD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9995E76" w14:textId="77777777" w:rsidR="000A5AD6" w:rsidRPr="000A5AD6" w:rsidRDefault="000A5AD6" w:rsidP="005234EF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A5AD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A5AD6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router-outlet</w:t>
      </w:r>
      <w:r w:rsidRPr="000A5AD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612C4FB9" w14:textId="6C9BE745" w:rsidR="000A5AD6" w:rsidRDefault="000A5AD6" w:rsidP="005234EF">
      <w:pPr>
        <w:pStyle w:val="ListParagraph"/>
        <w:numPr>
          <w:ilvl w:val="0"/>
          <w:numId w:val="1"/>
        </w:numPr>
        <w:jc w:val="both"/>
      </w:pPr>
      <w:r>
        <w:t>Save all files and test run</w:t>
      </w:r>
    </w:p>
    <w:p w14:paraId="4266B2C5" w14:textId="77777777" w:rsidR="000A5AD6" w:rsidRDefault="000A5AD6" w:rsidP="005234EF">
      <w:pPr>
        <w:spacing w:after="0"/>
        <w:ind w:left="720"/>
        <w:jc w:val="both"/>
      </w:pPr>
      <w:r>
        <w:rPr>
          <w:noProof/>
        </w:rPr>
        <w:drawing>
          <wp:inline distT="0" distB="0" distL="0" distR="0" wp14:anchorId="07307ABD" wp14:editId="69E162A0">
            <wp:extent cx="457200" cy="228119"/>
            <wp:effectExtent l="0" t="0" r="0" b="635"/>
            <wp:docPr id="1349134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F73E3F" w14:textId="77777777" w:rsidR="000A5AD6" w:rsidRPr="000A5AD6" w:rsidRDefault="000A5AD6" w:rsidP="005234EF">
      <w:pPr>
        <w:shd w:val="clear" w:color="auto" w:fill="1F1F1F"/>
        <w:spacing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0A5AD6">
        <w:rPr>
          <w:rFonts w:ascii="Consolas" w:eastAsia="Times New Roman" w:hAnsi="Consolas" w:cs="Times New Roman"/>
          <w:color w:val="DCDCAA"/>
          <w:kern w:val="0"/>
          <w14:ligatures w14:val="none"/>
        </w:rPr>
        <w:t>ng</w:t>
      </w:r>
      <w:r w:rsidRPr="000A5AD6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CE9178"/>
          <w:kern w:val="0"/>
          <w14:ligatures w14:val="none"/>
        </w:rPr>
        <w:t>serve</w:t>
      </w:r>
      <w:r w:rsidRPr="000A5AD6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A5AD6">
        <w:rPr>
          <w:rFonts w:ascii="Consolas" w:eastAsia="Times New Roman" w:hAnsi="Consolas" w:cs="Times New Roman"/>
          <w:color w:val="569CD6"/>
          <w:kern w:val="0"/>
          <w14:ligatures w14:val="none"/>
        </w:rPr>
        <w:t>--open</w:t>
      </w:r>
    </w:p>
    <w:p w14:paraId="53E4E3E7" w14:textId="3790551B" w:rsidR="000A5AD6" w:rsidRDefault="00195C55" w:rsidP="005234EF">
      <w:pPr>
        <w:pStyle w:val="ListParagraph"/>
        <w:jc w:val="both"/>
      </w:pPr>
      <w:r>
        <w:rPr>
          <w:noProof/>
        </w:rPr>
        <w:drawing>
          <wp:inline distT="0" distB="0" distL="0" distR="0" wp14:anchorId="371DB710" wp14:editId="02FD2640">
            <wp:extent cx="5495925" cy="2338704"/>
            <wp:effectExtent l="0" t="0" r="0" b="5080"/>
            <wp:docPr id="11416125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612500" name="Picture 114161250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415" cy="23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0D32B" w14:textId="77777777" w:rsidR="00195C55" w:rsidRDefault="00195C55" w:rsidP="005234EF">
      <w:pPr>
        <w:pStyle w:val="ListParagraph"/>
        <w:jc w:val="both"/>
      </w:pPr>
    </w:p>
    <w:p w14:paraId="14291821" w14:textId="77777777" w:rsidR="005234EF" w:rsidRDefault="005234EF" w:rsidP="005234EF">
      <w:pPr>
        <w:jc w:val="both"/>
      </w:pPr>
      <w:r>
        <w:br w:type="page"/>
      </w:r>
    </w:p>
    <w:p w14:paraId="046FE5E9" w14:textId="02DDDB0C" w:rsidR="000A5AD6" w:rsidRDefault="00195C55" w:rsidP="005234EF">
      <w:pPr>
        <w:pStyle w:val="ListParagraph"/>
        <w:jc w:val="both"/>
      </w:pPr>
      <w:r>
        <w:lastRenderedPageBreak/>
        <w:t>Browser</w:t>
      </w:r>
    </w:p>
    <w:p w14:paraId="637D0A53" w14:textId="423E9C4B" w:rsidR="00195C55" w:rsidRDefault="006831DF" w:rsidP="005234EF">
      <w:pPr>
        <w:pStyle w:val="ListParagraph"/>
        <w:jc w:val="both"/>
      </w:pPr>
      <w:r>
        <w:rPr>
          <w:noProof/>
        </w:rPr>
        <w:drawing>
          <wp:inline distT="0" distB="0" distL="0" distR="0" wp14:anchorId="76FEC9FA" wp14:editId="3424CD6D">
            <wp:extent cx="5439534" cy="2619741"/>
            <wp:effectExtent l="0" t="0" r="0" b="9525"/>
            <wp:docPr id="1628472615" name="Picture 4" descr="WebComponentIntegration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472615" name="Picture 1628472615" descr="WebComponentIntegration - Google Chrom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261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062C1" w14:textId="7B2BCF3F" w:rsidR="000A5AD6" w:rsidRDefault="006831DF" w:rsidP="005234EF">
      <w:pPr>
        <w:pStyle w:val="ListParagraph"/>
        <w:jc w:val="both"/>
      </w:pPr>
      <w:r>
        <w:t xml:space="preserve">Try </w:t>
      </w:r>
      <w:proofErr w:type="gramStart"/>
      <w:r>
        <w:t>click</w:t>
      </w:r>
      <w:proofErr w:type="gramEnd"/>
      <w:r>
        <w:t xml:space="preserve"> the stars then </w:t>
      </w:r>
      <w:proofErr w:type="gramStart"/>
      <w:r>
        <w:t>click</w:t>
      </w:r>
      <w:proofErr w:type="gramEnd"/>
      <w:r>
        <w:t xml:space="preserve"> the button</w:t>
      </w:r>
    </w:p>
    <w:p w14:paraId="23CA9258" w14:textId="1A4DFD48" w:rsidR="005234EF" w:rsidRDefault="005234EF" w:rsidP="005234EF">
      <w:pPr>
        <w:pStyle w:val="ListParagraph"/>
        <w:numPr>
          <w:ilvl w:val="0"/>
          <w:numId w:val="1"/>
        </w:numPr>
        <w:jc w:val="both"/>
      </w:pPr>
      <w:r>
        <w:t>Shutdown the application</w:t>
      </w:r>
    </w:p>
    <w:p w14:paraId="6D9ABFE2" w14:textId="77777777" w:rsidR="00815F72" w:rsidRDefault="00815F72" w:rsidP="005234EF">
      <w:pPr>
        <w:pStyle w:val="ListParagraph"/>
        <w:jc w:val="both"/>
      </w:pPr>
    </w:p>
    <w:p w14:paraId="612253B5" w14:textId="6F67F17B" w:rsidR="00AA32EC" w:rsidRDefault="00912DBF" w:rsidP="005234EF">
      <w:pPr>
        <w:shd w:val="clear" w:color="auto" w:fill="BFBFBF" w:themeFill="background1" w:themeFillShade="BF"/>
        <w:jc w:val="both"/>
      </w:pPr>
      <w:r w:rsidRPr="00912DBF">
        <w:rPr>
          <w:b/>
          <w:bCs/>
        </w:rPr>
        <w:t>Alternative:</w:t>
      </w:r>
      <w:r>
        <w:t xml:space="preserve"> Exporting an Angular Component as a Web Component</w:t>
      </w:r>
    </w:p>
    <w:p w14:paraId="2DF3DF59" w14:textId="77777777" w:rsidR="00912DBF" w:rsidRPr="00912DBF" w:rsidRDefault="00912DBF" w:rsidP="005234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912DBF">
        <w:rPr>
          <w:rFonts w:ascii="Arial" w:eastAsia="Times New Roman" w:hAnsi="Arial" w:cs="Arial"/>
          <w:kern w:val="0"/>
          <w14:ligatures w14:val="none"/>
        </w:rPr>
        <w:t xml:space="preserve">If instead of </w:t>
      </w:r>
      <w:r w:rsidRPr="00912DBF">
        <w:rPr>
          <w:rFonts w:ascii="Arial" w:eastAsia="Times New Roman" w:hAnsi="Arial" w:cs="Arial"/>
          <w:i/>
          <w:iCs/>
          <w:kern w:val="0"/>
          <w14:ligatures w14:val="none"/>
        </w:rPr>
        <w:t>consuming</w:t>
      </w:r>
      <w:r w:rsidRPr="00912DBF">
        <w:rPr>
          <w:rFonts w:ascii="Arial" w:eastAsia="Times New Roman" w:hAnsi="Arial" w:cs="Arial"/>
          <w:kern w:val="0"/>
          <w14:ligatures w14:val="none"/>
        </w:rPr>
        <w:t xml:space="preserve"> a web component you want to </w:t>
      </w:r>
      <w:r w:rsidRPr="00912DBF">
        <w:rPr>
          <w:rFonts w:ascii="Arial" w:eastAsia="Times New Roman" w:hAnsi="Arial" w:cs="Arial"/>
          <w:b/>
          <w:bCs/>
          <w:kern w:val="0"/>
          <w14:ligatures w14:val="none"/>
        </w:rPr>
        <w:t>turn an Angular 21 component into a reusable Web Component</w:t>
      </w:r>
      <w:r w:rsidRPr="00912DBF">
        <w:rPr>
          <w:rFonts w:ascii="Arial" w:eastAsia="Times New Roman" w:hAnsi="Arial" w:cs="Arial"/>
          <w:kern w:val="0"/>
          <w14:ligatures w14:val="none"/>
        </w:rPr>
        <w:t xml:space="preserve"> for other frameworks, you should leverage </w:t>
      </w:r>
      <w:proofErr w:type="gramStart"/>
      <w:r w:rsidRPr="00912DBF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</w:t>
      </w:r>
      <w:proofErr w:type="gramEnd"/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angular/elements</w:t>
      </w:r>
      <w:r w:rsidRPr="00912DBF">
        <w:rPr>
          <w:rFonts w:ascii="Arial" w:eastAsia="Times New Roman" w:hAnsi="Arial" w:cs="Arial"/>
          <w:kern w:val="0"/>
          <w14:ligatures w14:val="none"/>
        </w:rPr>
        <w:t xml:space="preserve"> package: [</w:t>
      </w:r>
      <w:hyperlink r:id="rId22" w:history="1">
        <w:r w:rsidRPr="00912D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912D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3" w:history="1">
        <w:r w:rsidRPr="00912D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912DBF">
        <w:rPr>
          <w:rFonts w:ascii="Arial" w:eastAsia="Times New Roman" w:hAnsi="Arial" w:cs="Arial"/>
          <w:kern w:val="0"/>
          <w14:ligatures w14:val="none"/>
        </w:rPr>
        <w:t>]</w:t>
      </w:r>
    </w:p>
    <w:p w14:paraId="7FCC2036" w14:textId="77777777" w:rsidR="00912DBF" w:rsidRPr="00912DBF" w:rsidRDefault="00912DBF" w:rsidP="005234E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912DBF">
        <w:rPr>
          <w:rFonts w:ascii="Arial" w:eastAsia="Times New Roman" w:hAnsi="Arial" w:cs="Arial"/>
          <w:kern w:val="0"/>
          <w14:ligatures w14:val="none"/>
        </w:rPr>
        <w:t xml:space="preserve">Install elements: </w:t>
      </w:r>
      <w:proofErr w:type="spellStart"/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npm</w:t>
      </w:r>
      <w:proofErr w:type="spellEnd"/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 </w:t>
      </w:r>
      <w:proofErr w:type="gramStart"/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install @</w:t>
      </w:r>
      <w:proofErr w:type="gramEnd"/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angular/elements</w:t>
      </w:r>
    </w:p>
    <w:p w14:paraId="54FCB160" w14:textId="77777777" w:rsidR="00912DBF" w:rsidRPr="00912DBF" w:rsidRDefault="00912DBF" w:rsidP="005234E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912DBF">
        <w:rPr>
          <w:rFonts w:ascii="Arial" w:eastAsia="Times New Roman" w:hAnsi="Arial" w:cs="Arial"/>
          <w:kern w:val="0"/>
          <w14:ligatures w14:val="none"/>
        </w:rPr>
        <w:t xml:space="preserve">Define the custom element behavior using </w:t>
      </w:r>
      <w:proofErr w:type="spellStart"/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createCustomElement</w:t>
      </w:r>
      <w:proofErr w:type="spellEnd"/>
      <w:r w:rsidRPr="00912DBF">
        <w:rPr>
          <w:rFonts w:ascii="Arial" w:eastAsia="Times New Roman" w:hAnsi="Arial" w:cs="Arial"/>
          <w:kern w:val="0"/>
          <w14:ligatures w14:val="none"/>
        </w:rPr>
        <w:t xml:space="preserve"> in your application initializer function or inside </w:t>
      </w:r>
      <w:proofErr w:type="spellStart"/>
      <w:r w:rsidRPr="00912D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main.ts</w:t>
      </w:r>
      <w:proofErr w:type="spellEnd"/>
      <w:r w:rsidRPr="00912DBF">
        <w:rPr>
          <w:rFonts w:ascii="Arial" w:eastAsia="Times New Roman" w:hAnsi="Arial" w:cs="Arial"/>
          <w:kern w:val="0"/>
          <w14:ligatures w14:val="none"/>
        </w:rPr>
        <w:t>. [</w:t>
      </w:r>
      <w:hyperlink r:id="rId24" w:history="1">
        <w:r w:rsidRPr="00912D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912D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5" w:history="1">
        <w:r w:rsidRPr="00912D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912D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6" w:history="1">
        <w:r w:rsidRPr="00912D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912DBF">
        <w:rPr>
          <w:rFonts w:ascii="Arial" w:eastAsia="Times New Roman" w:hAnsi="Arial" w:cs="Arial"/>
          <w:kern w:val="0"/>
          <w14:ligatures w14:val="none"/>
        </w:rPr>
        <w:t>]</w:t>
      </w:r>
    </w:p>
    <w:p w14:paraId="785615C3" w14:textId="77777777" w:rsidR="00912DBF" w:rsidRDefault="00912DBF" w:rsidP="005234EF">
      <w:pPr>
        <w:jc w:val="both"/>
      </w:pPr>
    </w:p>
    <w:sectPr w:rsidR="00912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001B9"/>
    <w:multiLevelType w:val="multilevel"/>
    <w:tmpl w:val="68502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576A7A"/>
    <w:multiLevelType w:val="hybridMultilevel"/>
    <w:tmpl w:val="BCEAC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434152">
    <w:abstractNumId w:val="1"/>
  </w:num>
  <w:num w:numId="2" w16cid:durableId="1646087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EC"/>
    <w:rsid w:val="00017316"/>
    <w:rsid w:val="00020DF3"/>
    <w:rsid w:val="000A5AD6"/>
    <w:rsid w:val="00103131"/>
    <w:rsid w:val="00164E6D"/>
    <w:rsid w:val="00195C55"/>
    <w:rsid w:val="0033015A"/>
    <w:rsid w:val="0042766E"/>
    <w:rsid w:val="005234EF"/>
    <w:rsid w:val="005C450E"/>
    <w:rsid w:val="006831DF"/>
    <w:rsid w:val="007803A2"/>
    <w:rsid w:val="007D787B"/>
    <w:rsid w:val="00815F72"/>
    <w:rsid w:val="00912DBF"/>
    <w:rsid w:val="00921220"/>
    <w:rsid w:val="009455D0"/>
    <w:rsid w:val="009E2FDF"/>
    <w:rsid w:val="009F7152"/>
    <w:rsid w:val="00AA32EC"/>
    <w:rsid w:val="00C546DE"/>
    <w:rsid w:val="00C8284E"/>
    <w:rsid w:val="00CB7CBB"/>
    <w:rsid w:val="00DA1802"/>
    <w:rsid w:val="00DA7246"/>
    <w:rsid w:val="00EC27DA"/>
    <w:rsid w:val="00ED2710"/>
    <w:rsid w:val="00F4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79F4B"/>
  <w15:chartTrackingRefBased/>
  <w15:docId w15:val="{822F1EF5-167E-4BB4-8EF5-3396E010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2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2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2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2EC"/>
    <w:rPr>
      <w:b/>
      <w:bCs/>
      <w:smallCaps/>
      <w:color w:val="0F4761" w:themeColor="accent1" w:themeShade="BF"/>
      <w:spacing w:val="5"/>
    </w:rPr>
  </w:style>
  <w:style w:type="character" w:styleId="HTMLCode">
    <w:name w:val="HTML Code"/>
    <w:basedOn w:val="DefaultParagraphFont"/>
    <w:uiPriority w:val="99"/>
    <w:semiHidden/>
    <w:unhideWhenUsed/>
    <w:rsid w:val="0033015A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30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elace.style/frameworks/angular" TargetMode="External"/><Relationship Id="rId13" Type="http://schemas.openxmlformats.org/officeDocument/2006/relationships/hyperlink" Target="https://www.youtube.com/watch?v=FI5MbxrvMMo&amp;t=1006" TargetMode="External"/><Relationship Id="rId18" Type="http://schemas.openxmlformats.org/officeDocument/2006/relationships/hyperlink" Target="https://angular.dev/guide/elements" TargetMode="External"/><Relationship Id="rId26" Type="http://schemas.openxmlformats.org/officeDocument/2006/relationships/hyperlink" Target="https://angular.dev/guide/elements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tmp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_ix4KgCEyjI&amp;t=181" TargetMode="External"/><Relationship Id="rId17" Type="http://schemas.openxmlformats.org/officeDocument/2006/relationships/hyperlink" Target="https://www.youtube.com/watch?v=_ix4KgCEyjI&amp;t=181" TargetMode="External"/><Relationship Id="rId25" Type="http://schemas.openxmlformats.org/officeDocument/2006/relationships/hyperlink" Target="https://angular.love/angular-web-components-a-complete-gui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Y5p_HfIWBI0" TargetMode="External"/><Relationship Id="rId20" Type="http://schemas.openxmlformats.org/officeDocument/2006/relationships/image" Target="media/image6.tmp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-ETtg97dLI" TargetMode="External"/><Relationship Id="rId11" Type="http://schemas.openxmlformats.org/officeDocument/2006/relationships/hyperlink" Target="https://angular.dev/guide/elements" TargetMode="External"/><Relationship Id="rId24" Type="http://schemas.openxmlformats.org/officeDocument/2006/relationships/hyperlink" Target="https://www.youtube.com/watch?v=_ix4KgCEyjI&amp;t=181" TargetMode="External"/><Relationship Id="rId5" Type="http://schemas.openxmlformats.org/officeDocument/2006/relationships/hyperlink" Target="https://www.youtube.com/watch?v=FI5MbxrvMMo&amp;t=1006" TargetMode="External"/><Relationship Id="rId15" Type="http://schemas.openxmlformats.org/officeDocument/2006/relationships/hyperlink" Target="https://www.youtube.com/watch?v=ugS7yXrlKig" TargetMode="External"/><Relationship Id="rId23" Type="http://schemas.openxmlformats.org/officeDocument/2006/relationships/hyperlink" Target="https://medium.com/codex/angular-elements-using-angular-components-as-web-components-a9a97efdd251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tmp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2.tmp"/><Relationship Id="rId14" Type="http://schemas.openxmlformats.org/officeDocument/2006/relationships/image" Target="media/image4.png"/><Relationship Id="rId22" Type="http://schemas.openxmlformats.org/officeDocument/2006/relationships/hyperlink" Target="https://angular.love/angular-web-components-a-complete-guid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18</cp:revision>
  <dcterms:created xsi:type="dcterms:W3CDTF">2026-09-18T00:48:00Z</dcterms:created>
  <dcterms:modified xsi:type="dcterms:W3CDTF">2026-09-18T04:16:00Z</dcterms:modified>
</cp:coreProperties>
</file>